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31D" w:rsidRPr="001E108A" w:rsidRDefault="001E108A" w:rsidP="001E108A">
      <w:pPr>
        <w:spacing w:before="240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bidi="ru-RU"/>
        </w:rPr>
      </w:pPr>
      <w:r w:rsidRPr="001E108A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56515</wp:posOffset>
            </wp:positionH>
            <wp:positionV relativeFrom="margin">
              <wp:posOffset>-290830</wp:posOffset>
            </wp:positionV>
            <wp:extent cx="5880735" cy="2941955"/>
            <wp:effectExtent l="0" t="0" r="5715" b="0"/>
            <wp:wrapSquare wrapText="bothSides"/>
            <wp:docPr id="4" name="Рисунок 4" descr="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2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35" cy="294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08A"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  <w:t>С</w:t>
      </w:r>
      <w:r w:rsidRPr="001E108A"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  <w:t>топ – аборт!</w:t>
      </w:r>
    </w:p>
    <w:p w:rsidR="008B331D" w:rsidRDefault="001E108A" w:rsidP="001E108A">
      <w:pPr>
        <w:pStyle w:val="20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Аборт в России был и остается одним из самых широко распространенных методов планирования семьи. К нему прибегают и молодые девушки 15-17 лет</w:t>
      </w:r>
      <w:r>
        <w:rPr>
          <w:rFonts w:ascii="Times New Roman" w:hAnsi="Times New Roman" w:cs="Times New Roman"/>
          <w:color w:val="000000"/>
          <w:lang w:bidi="ru-RU"/>
        </w:rPr>
        <w:t xml:space="preserve"> и взрослые женщины. Но,</w:t>
      </w:r>
      <w:r>
        <w:rPr>
          <w:rFonts w:ascii="Times New Roman" w:hAnsi="Times New Roman" w:cs="Times New Roman"/>
          <w:color w:val="000000"/>
          <w:lang w:bidi="ru-RU"/>
        </w:rPr>
        <w:t xml:space="preserve"> прежде чем решиться на прерывание беременности, необходимо задуматься, так ли безопасен аб</w:t>
      </w:r>
      <w:r>
        <w:rPr>
          <w:rFonts w:ascii="Times New Roman" w:hAnsi="Times New Roman" w:cs="Times New Roman"/>
          <w:color w:val="000000"/>
          <w:lang w:bidi="ru-RU"/>
        </w:rPr>
        <w:t>орт.</w:t>
      </w:r>
    </w:p>
    <w:p w:rsidR="008B331D" w:rsidRDefault="001E108A" w:rsidP="001E108A">
      <w:pPr>
        <w:pStyle w:val="20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У каждой третьей женщины развиваются осложнения, которые могут произойти как в момент операции, так и через годы после нее.</w:t>
      </w:r>
    </w:p>
    <w:p w:rsidR="008B331D" w:rsidRDefault="001E108A" w:rsidP="001E108A">
      <w:pPr>
        <w:pStyle w:val="20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Не все женщины знают, что аборт остается одной из главных четырех причин смертности беременных женщин. В мире ежегодно погибает</w:t>
      </w:r>
      <w:r>
        <w:rPr>
          <w:rFonts w:ascii="Times New Roman" w:hAnsi="Times New Roman" w:cs="Times New Roman"/>
          <w:color w:val="000000"/>
          <w:lang w:bidi="ru-RU"/>
        </w:rPr>
        <w:t xml:space="preserve"> около тысячи женщин от осложнений аборта.</w:t>
      </w:r>
    </w:p>
    <w:p w:rsidR="008B331D" w:rsidRDefault="001E108A" w:rsidP="001E108A">
      <w:pPr>
        <w:pStyle w:val="20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С каждым прерыванием беременности у женщины ухудшается здоровье. Риск развития гинекологических заболеваний уже после первого аборта возрастает до 40%, после двух и более от 70 до 100%. Почти у половины женщин, пе</w:t>
      </w:r>
      <w:r>
        <w:rPr>
          <w:rFonts w:ascii="Times New Roman" w:hAnsi="Times New Roman" w:cs="Times New Roman"/>
          <w:color w:val="000000"/>
          <w:lang w:bidi="ru-RU"/>
        </w:rPr>
        <w:t>ренесших аборт, обостряются хронические</w:t>
      </w:r>
      <w:r>
        <w:rPr>
          <w:rFonts w:ascii="Times New Roman" w:hAnsi="Times New Roman" w:cs="Times New Roman"/>
          <w:color w:val="000000"/>
          <w:lang w:bidi="ru-RU"/>
        </w:rPr>
        <w:t xml:space="preserve"> воспалительные заболевания, и все меньше шансов забеременеть снова и доносить свою беременность до конца.</w:t>
      </w:r>
    </w:p>
    <w:p w:rsidR="008B331D" w:rsidRDefault="001E108A" w:rsidP="001E108A">
      <w:pPr>
        <w:pStyle w:val="20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Все осложнения аборта делятся на ранние и поздние. Наиболее частым из ранних осложнений является маточн</w:t>
      </w:r>
      <w:r>
        <w:rPr>
          <w:rFonts w:ascii="Times New Roman" w:hAnsi="Times New Roman" w:cs="Times New Roman"/>
          <w:color w:val="000000"/>
          <w:lang w:bidi="ru-RU"/>
        </w:rPr>
        <w:t>ое кровотечение. Оно может возникнуть как во время прерывания беременности, так и спустя несколько дней после него. Кровотечение может быть настолько сильным, что врачам приходиться</w:t>
      </w:r>
      <w:r>
        <w:rPr>
          <w:rFonts w:ascii="Times New Roman" w:hAnsi="Times New Roman" w:cs="Times New Roman"/>
          <w:b/>
          <w:color w:val="000000"/>
          <w:sz w:val="26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lang w:bidi="ru-RU"/>
        </w:rPr>
        <w:t xml:space="preserve">прибегать к </w:t>
      </w:r>
      <w:r>
        <w:rPr>
          <w:rFonts w:ascii="Times New Roman" w:hAnsi="Times New Roman" w:cs="Times New Roman"/>
          <w:color w:val="000000"/>
          <w:lang w:bidi="ru-RU"/>
        </w:rPr>
        <w:t xml:space="preserve">выскабливанию полости матки, переливанию компонентов крови и </w:t>
      </w:r>
      <w:r>
        <w:rPr>
          <w:rFonts w:ascii="Times New Roman" w:hAnsi="Times New Roman" w:cs="Times New Roman"/>
          <w:color w:val="000000"/>
          <w:lang w:bidi="ru-RU"/>
        </w:rPr>
        <w:t>плазмы, а иногда и к удалению матки.</w:t>
      </w:r>
    </w:p>
    <w:p w:rsidR="008B331D" w:rsidRDefault="001E108A" w:rsidP="001E108A">
      <w:pPr>
        <w:pStyle w:val="20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Очень опасным осложнением аборта является перфорация матки, то есть повреждение стенки матки во время манипуляции. Опасность заключается в</w:t>
      </w:r>
      <w:r>
        <w:rPr>
          <w:rFonts w:ascii="Times New Roman" w:hAnsi="Times New Roman" w:cs="Times New Roman"/>
          <w:color w:val="000000"/>
          <w:lang w:bidi="ru-RU"/>
        </w:rPr>
        <w:t xml:space="preserve"> том, что через отверстие в матке хирург может поранить крупные сосуды, моч</w:t>
      </w:r>
      <w:r>
        <w:rPr>
          <w:rFonts w:ascii="Times New Roman" w:hAnsi="Times New Roman" w:cs="Times New Roman"/>
          <w:color w:val="000000"/>
          <w:lang w:bidi="ru-RU"/>
        </w:rPr>
        <w:t xml:space="preserve">евой пузырь, кишечник. Врачу приходится вести женщину в операционную, чтобы оценить, не задеты ли другие органы и можно ли </w:t>
      </w:r>
      <w:r>
        <w:rPr>
          <w:rFonts w:ascii="Times New Roman" w:hAnsi="Times New Roman" w:cs="Times New Roman"/>
          <w:color w:val="000000"/>
          <w:lang w:bidi="ru-RU"/>
        </w:rPr>
        <w:lastRenderedPageBreak/>
        <w:t>сохранить матку. Риск развития этого осложнения во многом зависит от общего состояния женщины, срока беременности, состояния стенок м</w:t>
      </w:r>
      <w:r>
        <w:rPr>
          <w:rFonts w:ascii="Times New Roman" w:hAnsi="Times New Roman" w:cs="Times New Roman"/>
          <w:color w:val="000000"/>
          <w:lang w:bidi="ru-RU"/>
        </w:rPr>
        <w:t>атки и квалификации гинеколога.</w:t>
      </w:r>
    </w:p>
    <w:p w:rsidR="008B331D" w:rsidRDefault="001E108A" w:rsidP="001E108A">
      <w:pPr>
        <w:pStyle w:val="20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Во время аборта очень часто инструментами происходит повреждение шейки матки, возникают ее микротравмы и разрывы. В одном случае это приводит к слабости мышц шейки, она перестает смыкаться и в</w:t>
      </w:r>
      <w:r>
        <w:rPr>
          <w:rFonts w:ascii="Times New Roman" w:hAnsi="Times New Roman" w:cs="Times New Roman"/>
          <w:color w:val="000000"/>
          <w:lang w:bidi="ru-RU"/>
        </w:rPr>
        <w:t xml:space="preserve"> последующие беременнос</w:t>
      </w:r>
      <w:r>
        <w:rPr>
          <w:rFonts w:ascii="Times New Roman" w:hAnsi="Times New Roman" w:cs="Times New Roman"/>
          <w:color w:val="000000"/>
          <w:lang w:bidi="ru-RU"/>
        </w:rPr>
        <w:t>ти не может удержать плодного яйца. Это приводит к выкидышам. В другом случае в месте разрыва образуется плотная соединительная ткань, которая мешает в родах раскрываться шейке и роды часто заканчиваются кесаревым сечением. Разрывы приводят к возникновению</w:t>
      </w:r>
      <w:r>
        <w:rPr>
          <w:rFonts w:ascii="Times New Roman" w:hAnsi="Times New Roman" w:cs="Times New Roman"/>
          <w:color w:val="000000"/>
          <w:lang w:bidi="ru-RU"/>
        </w:rPr>
        <w:t xml:space="preserve"> плохо поддающимся лечению воспалительным процессам шейки матки, эрозиям, раку шейки матки.</w:t>
      </w:r>
    </w:p>
    <w:p w:rsidR="008B331D" w:rsidRDefault="001E108A" w:rsidP="001E108A">
      <w:pPr>
        <w:pStyle w:val="20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К поздним </w:t>
      </w:r>
      <w:proofErr w:type="spellStart"/>
      <w:r>
        <w:rPr>
          <w:rFonts w:ascii="Times New Roman" w:hAnsi="Times New Roman" w:cs="Times New Roman"/>
          <w:color w:val="000000"/>
          <w:lang w:bidi="ru-RU"/>
        </w:rPr>
        <w:t>осложнениямм</w:t>
      </w:r>
      <w:proofErr w:type="spellEnd"/>
      <w:r>
        <w:rPr>
          <w:rFonts w:ascii="Times New Roman" w:hAnsi="Times New Roman" w:cs="Times New Roman"/>
          <w:color w:val="000000"/>
          <w:lang w:bidi="ru-RU"/>
        </w:rPr>
        <w:t xml:space="preserve"> аборта относятся воспалительные заболевания женской половой сферы. Они отличаются частыми обострениями, требуют длительного и порой до</w:t>
      </w:r>
      <w:r>
        <w:rPr>
          <w:rFonts w:ascii="Times New Roman" w:hAnsi="Times New Roman" w:cs="Times New Roman"/>
          <w:color w:val="000000"/>
          <w:lang w:bidi="ru-RU"/>
        </w:rPr>
        <w:t>рогостоящего лечения, морально изматывают женщин. Результатом их может стать нарушение менструального цикла, выки</w:t>
      </w:r>
      <w:bookmarkStart w:id="0" w:name="_GoBack"/>
      <w:bookmarkEnd w:id="0"/>
      <w:r>
        <w:rPr>
          <w:rFonts w:ascii="Times New Roman" w:hAnsi="Times New Roman" w:cs="Times New Roman"/>
          <w:color w:val="000000"/>
          <w:lang w:bidi="ru-RU"/>
        </w:rPr>
        <w:t>дыши и бесплодие. Органом, наиболее чувствительным ко всем гормональным изменениям в женском организме, является молочная железа. Поэтому часто</w:t>
      </w:r>
      <w:r>
        <w:rPr>
          <w:rFonts w:ascii="Times New Roman" w:hAnsi="Times New Roman" w:cs="Times New Roman"/>
          <w:color w:val="000000"/>
          <w:lang w:bidi="ru-RU"/>
        </w:rPr>
        <w:t xml:space="preserve"> после прерывания беременности у женщин возникают различные новообразования в молочных железах.</w:t>
      </w:r>
    </w:p>
    <w:p w:rsidR="008B331D" w:rsidRDefault="001E108A" w:rsidP="001E108A">
      <w:pPr>
        <w:pStyle w:val="20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Многие женщины с легкостью идут на мини аборт, считая, что он более безопасен для здоровья. Да он более безопасен - после него меньше </w:t>
      </w:r>
      <w:r>
        <w:rPr>
          <w:rFonts w:ascii="Times New Roman" w:hAnsi="Times New Roman" w:cs="Times New Roman"/>
          <w:color w:val="000000"/>
          <w:lang w:bidi="ru-RU"/>
        </w:rPr>
        <w:t>воспалительных осложнений, но существует риск остатков плодного яйца, что заставляет прибегать к повторному выскабливанию полости матки.</w:t>
      </w:r>
    </w:p>
    <w:p w:rsidR="008B331D" w:rsidRDefault="001E108A" w:rsidP="001E108A">
      <w:pPr>
        <w:pStyle w:val="20"/>
        <w:shd w:val="clear" w:color="auto" w:fill="auto"/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1566380</wp:posOffset>
            </wp:positionH>
            <wp:positionV relativeFrom="margin">
              <wp:posOffset>6701099</wp:posOffset>
            </wp:positionV>
            <wp:extent cx="2733040" cy="1970405"/>
            <wp:effectExtent l="0" t="0" r="0" b="0"/>
            <wp:wrapSquare wrapText="bothSides"/>
            <wp:docPr id="1" name="Рисунок 1" descr="gosduma-zapretit-reklamu-abor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gosduma-zapretit-reklamu-aborto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97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lang w:bidi="ru-RU"/>
        </w:rPr>
        <w:t>Это всего лишь некоторые осложнения и последствия искусственного аборта, знать и помнить о которых нужно любой женщине.</w:t>
      </w:r>
      <w:r>
        <w:rPr>
          <w:rFonts w:ascii="Times New Roman" w:hAnsi="Times New Roman" w:cs="Times New Roman"/>
          <w:color w:val="000000"/>
          <w:lang w:bidi="ru-RU"/>
        </w:rPr>
        <w:t xml:space="preserve"> Может быть,</w:t>
      </w:r>
      <w:r>
        <w:rPr>
          <w:rFonts w:ascii="Times New Roman" w:hAnsi="Times New Roman" w:cs="Times New Roman"/>
          <w:color w:val="000000"/>
          <w:lang w:bidi="ru-RU"/>
        </w:rPr>
        <w:t xml:space="preserve"> кого- то эти знания заставят пересмотреть свою точку зрения на легкость и обыденность аборта, уберегут от необдуманного шага прервать беременность. </w:t>
      </w:r>
    </w:p>
    <w:sectPr w:rsidR="008B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D75BE"/>
    <w:multiLevelType w:val="multilevel"/>
    <w:tmpl w:val="AA2C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1D"/>
    <w:rsid w:val="001E108A"/>
    <w:rsid w:val="008B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05E4"/>
  <w15:chartTrackingRefBased/>
  <w15:docId w15:val="{79C40DC4-B1B2-475C-A280-86E5DC9F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i w:val="0"/>
      <w:iCs w:val="0"/>
      <w:color w:val="222222"/>
      <w:sz w:val="28"/>
      <w:szCs w:val="28"/>
    </w:rPr>
  </w:style>
  <w:style w:type="character" w:customStyle="1" w:styleId="fontstyle21">
    <w:name w:val="fontstyle21"/>
    <w:basedOn w:val="a0"/>
    <w:rPr>
      <w:rFonts w:ascii="TimesNewRomanPSMT" w:hAnsi="TimesNewRomanPSMT" w:hint="default"/>
      <w:b w:val="0"/>
      <w:bCs w:val="0"/>
      <w:i w:val="0"/>
      <w:iCs w:val="0"/>
      <w:color w:val="222222"/>
      <w:sz w:val="28"/>
      <w:szCs w:val="28"/>
    </w:rPr>
  </w:style>
  <w:style w:type="paragraph" w:styleId="a3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after="180" w:line="394" w:lineRule="exact"/>
      <w:ind w:firstLine="240"/>
      <w:jc w:val="both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Veselkov</dc:creator>
  <cp:keywords/>
  <dc:description/>
  <cp:lastModifiedBy>Регистратура</cp:lastModifiedBy>
  <cp:revision>2</cp:revision>
  <cp:lastPrinted>2024-07-24T23:10:00Z</cp:lastPrinted>
  <dcterms:created xsi:type="dcterms:W3CDTF">2024-07-26T00:41:00Z</dcterms:created>
  <dcterms:modified xsi:type="dcterms:W3CDTF">2024-07-26T00:41:00Z</dcterms:modified>
</cp:coreProperties>
</file>