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  <w:color w:val="353535"/>
          <w:spacing w:val="4"/>
          <w:sz w:val="28"/>
          <w:szCs w:val="28"/>
          <w:shd w:val="clear" w:color="auto" w:fill="F3F7F9"/>
        </w:rPr>
      </w:pPr>
      <w:r>
        <w:rPr>
          <w:rFonts w:ascii="Times New Roman" w:hAnsi="Times New Roman" w:cs="Times New Roman"/>
          <w:color w:val="353535"/>
          <w:spacing w:val="4"/>
          <w:sz w:val="28"/>
          <w:szCs w:val="28"/>
          <w:shd w:val="clear" w:color="auto" w:fill="F3F7F9"/>
        </w:rPr>
        <w:t>Зарождение новой жизни — это прекрасное и волнующее время. Каждый день беременности дарит будущей маме новые ощущения. Она чувствует, как изменяется ее тело, как развивается плод, как малыш растет и дает о себе знать своими шевелениями</w:t>
      </w: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4524375" cy="2514600"/>
            <wp:effectExtent l="0" t="0" r="9525" b="0"/>
            <wp:docPr id="1" name="Рисунок 1" descr="Беременность по нед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еменность по недел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left w:val="single" w:sz="18" w:space="8" w:color="auto"/>
        </w:pBdr>
        <w:spacing w:after="420" w:line="240" w:lineRule="auto"/>
        <w:outlineLvl w:val="0"/>
        <w:rPr>
          <w:rFonts w:ascii="Segoe UI" w:eastAsia="Times New Roman" w:hAnsi="Segoe UI" w:cs="Segoe UI"/>
          <w:caps/>
          <w:color w:val="E81600"/>
          <w:kern w:val="36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caps/>
          <w:color w:val="E81600"/>
          <w:kern w:val="36"/>
          <w:sz w:val="36"/>
          <w:szCs w:val="36"/>
          <w:lang w:eastAsia="ru-RU"/>
        </w:rPr>
        <w:t xml:space="preserve">ВНУТРИУТРОБНОЕ РАЗВИТИЕ РЕБЕНКА ПО НЕДЕЛЯМ БЕРЕМЕННОСТИ С ОПИСАНИЕМ ЕГО СПОСОБНОСТЕЙ 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1-4 неделя —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На 4 недели длина эмбриона достигает 2-3 мм, уже можно определить ножки, ручки, ушки и глаза малыша.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5-8 неделя — в этот период женщины обнаруживают, что беременны и делают подтверждающий тест. На 6 недели на УЗИ можно увидеть 5 пальцев на руке ребенка и различить его осторожные движения. Сердце его уже бьется, но с частотой превышающий в 2 раза ритм сердечных ударов мамы.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7-8 неделе 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9-12 недель —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В 11 недель малыш реагирует на шум, тепло и свет. Он чувствует прикосновение и боль. В 12 недель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стенки матки, сосет большой пальчик и реагирует на внешние раздражители. Весит он уже 28 грамм, а рост у него около 6 см.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13-16 недель —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спокойной в любых ситуациях. Все, что она чувствует, уже передается малышу. Если ей плохо, то ребенок тоже расстраивается.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17-20 недель — это особенно волнующий период для будущей мамы, ибо на 18 −20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следует каждый день разговаривать с малышом и петь ему песенки. Он уже слышит голос мамы и успокаивается, когда с ней все в порядке. Живот у беременной женщины на 20 недели становится заметным.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21-24 неделя —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25-28 недель —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29-32 недели — теперь малыш четко различает голоса мамы и папы. Он затихает, если мама ему скажет спокойным голосом: «Сыночек (доченька), хватит на сегодня играть, давай спать». Он быстро набирает в весе и к 32 недели весит уже больше 1,5 кг при росте 40 см. У малыша кожа уже подтянутая, а под ней имеется жирок.</w:t>
      </w:r>
    </w:p>
    <w:p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32-40 недель — ребенок разворачивается головой вниз и готовится к рождению. Каждую неделю он теперь набирает 200-300 грамм веса и к рождению достигает 2,5 — 4 кг. За весь период внутриутробного развития у малыша сильно подросли ногти и волосы, в его кишечнике накопились отходы жизнедеятельности. На 40 недели у многих женщин начинаются схватки, и приходит время рожать.</w:t>
      </w:r>
    </w:p>
    <w:p/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97EC-F378-4602-A643-E8B992B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 ЦРБ</dc:creator>
  <cp:keywords/>
  <dc:description/>
  <cp:lastModifiedBy>Врач ЦРБ</cp:lastModifiedBy>
  <cp:revision>11</cp:revision>
  <dcterms:created xsi:type="dcterms:W3CDTF">2024-07-24T04:50:00Z</dcterms:created>
  <dcterms:modified xsi:type="dcterms:W3CDTF">2024-07-24T05:58:00Z</dcterms:modified>
</cp:coreProperties>
</file>